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POST/DYS/OLD/GZ/01502/2026                        </dmsv2SWPP2ObjectNumber>
    <dmsv2SWPP2SumMD5 xmlns="http://schemas.microsoft.com/sharepoint/v3">15447a33483f000e27b22c3ee119c2de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25000947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FJ3FSM7XJ42E-1649073643-22816</_dlc_DocId>
    <_dlc_DocIdUrl xmlns="a19cb1c7-c5c7-46d4-85ae-d83685407bba">
      <Url>https://swpp2.dms.gkpge.pl/sites/43/_layouts/15/DocIdRedir.aspx?ID=FJ3FSM7XJ42E-1649073643-22816</Url>
      <Description>FJ3FSM7XJ42E-1649073643-22816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B44E2652-4077-4B3E-8DF7-9E704FDDA96A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892AA96-149B-4C20-8E8E-2662A67E1D97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02340043-76a4-42d9-9d50-a27345007f70</vt:lpwstr>
  </property>
</Properties>
</file>